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E992" w14:textId="77777777" w:rsidR="00124079" w:rsidRPr="00124079" w:rsidRDefault="00124079" w:rsidP="00124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Bedford County Republican Committee</w:t>
      </w:r>
    </w:p>
    <w:p w14:paraId="1F9E3F5D" w14:textId="77777777" w:rsidR="00124079" w:rsidRPr="00124079" w:rsidRDefault="00124079" w:rsidP="00124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Minutes of the Regular Meeting</w:t>
      </w:r>
    </w:p>
    <w:p w14:paraId="14F1848A" w14:textId="77777777" w:rsidR="00124079" w:rsidRPr="00124079" w:rsidRDefault="00124079" w:rsidP="001240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Bedford Town Hall Council Building</w:t>
      </w:r>
    </w:p>
    <w:p w14:paraId="10766CFD" w14:textId="378D17B5" w:rsidR="00124079" w:rsidRPr="00124079" w:rsidRDefault="00124079" w:rsidP="0012407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August 17, 2023</w:t>
      </w:r>
    </w:p>
    <w:p w14:paraId="2A3FEAF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7126FE3E" w14:textId="77777777" w:rsidR="00124079" w:rsidRPr="00124079" w:rsidRDefault="00124079" w:rsidP="0012407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F486E8" w14:textId="77777777" w:rsidR="00124079" w:rsidRPr="00124079" w:rsidRDefault="00124079" w:rsidP="0012407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Call to Order / Roll Call</w:t>
      </w:r>
    </w:p>
    <w:p w14:paraId="62E8722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0A715151" w14:textId="66CA4306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Chairman Tim Griffin called the meeting to order at 7:0</w:t>
      </w:r>
      <w:r w:rsidR="00B3456C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3</w:t>
      </w: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 xml:space="preserve"> p.m.</w:t>
      </w:r>
    </w:p>
    <w:p w14:paraId="3849348B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718119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Appointments:</w:t>
      </w:r>
    </w:p>
    <w:p w14:paraId="7C729CA8" w14:textId="77777777" w:rsidR="00124079" w:rsidRPr="00124079" w:rsidRDefault="00124079" w:rsidP="0012407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Parliamentarian: Nate Boyer</w:t>
      </w:r>
    </w:p>
    <w:p w14:paraId="53F0CD8B" w14:textId="09FBEEBD" w:rsidR="00124079" w:rsidRPr="00124079" w:rsidRDefault="00124079" w:rsidP="0012407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Timekeeper: Wend</w:t>
      </w:r>
      <w:r w:rsidR="008B14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 Johnson</w:t>
      </w:r>
    </w:p>
    <w:p w14:paraId="580A38B8" w14:textId="77777777" w:rsidR="00124079" w:rsidRPr="00124079" w:rsidRDefault="00124079" w:rsidP="00124079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Sergeant-At-Arms: Sheriff Miller</w:t>
      </w:r>
    </w:p>
    <w:p w14:paraId="1B2EC1EA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D1E407" w14:textId="57AEE4E8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quorum was present with 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1240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members in attendance.</w:t>
      </w:r>
    </w:p>
    <w:p w14:paraId="6E25DF52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53384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Invocation / Pledge of Allegiance</w:t>
      </w:r>
    </w:p>
    <w:p w14:paraId="02C629F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</w:p>
    <w:p w14:paraId="0745C35A" w14:textId="1B0CE8C3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invocation was given by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Congressman Bob Good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1A641184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C00B9CE" w14:textId="7805318D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The pledge of Allegiance was led by</w:t>
      </w:r>
      <w:r w:rsidR="00455C04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 w:rsidR="009A296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Senator Peak</w:t>
      </w:r>
      <w:r w:rsidR="00733F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12E4DBA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70CB869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Reading of the Republican Creed</w:t>
      </w:r>
    </w:p>
    <w:p w14:paraId="4AF8680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</w:p>
    <w:p w14:paraId="36BAAF54" w14:textId="7D8974E5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The Creed was read by</w:t>
      </w:r>
      <w:r w:rsidR="00733F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Brandon Butler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32E4EF8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3C4CE01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Approval of the Agenda</w:t>
      </w:r>
    </w:p>
    <w:p w14:paraId="001FC14D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D475EA5" w14:textId="656FC6A9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agenda was sent out </w:t>
      </w:r>
      <w:r w:rsidR="00544E4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10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days prior to the meeting.</w:t>
      </w:r>
      <w:r w:rsidR="006032D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An amendment was put forward to revise the agenda to </w:t>
      </w:r>
      <w:r w:rsidR="00F11424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remove New Members (candidate was unable to be here) and add endorsement of Town Council.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 w:rsidR="0083087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Montion was made by Wend</w:t>
      </w:r>
      <w:r w:rsidR="00B055C5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e</w:t>
      </w:r>
      <w:r w:rsidR="0083087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ll Johnson and seconded by Dwayne Nelms. Montion carried 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without objection. Minutes from the previous meeting were approved. </w:t>
      </w:r>
    </w:p>
    <w:p w14:paraId="1606B836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AD5B06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Chairman’s Report</w:t>
      </w:r>
    </w:p>
    <w:p w14:paraId="12DE4A6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74D7F341" w14:textId="5F81218F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Chairman Griffin welcomed everyon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e</w:t>
      </w:r>
      <w:r w:rsidR="003709F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and t</w:t>
      </w:r>
      <w:r w:rsidR="00A131C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hank the elected official</w:t>
      </w:r>
      <w:r w:rsidR="003709F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in attendance. </w:t>
      </w:r>
      <w:r w:rsidR="00CA10F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Shared how our</w:t>
      </w:r>
      <w:r w:rsidR="005108AB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 w:rsidR="00CA10F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County is a very important part of taking back Virginia.</w:t>
      </w:r>
    </w:p>
    <w:p w14:paraId="1B9BEF2A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4832DD1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Call for Proxies</w:t>
      </w:r>
    </w:p>
    <w:p w14:paraId="6259D74F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2BA5E4DE" w14:textId="23313600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There was a total of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5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proxies, all were in good order. </w:t>
      </w:r>
    </w:p>
    <w:p w14:paraId="1649D31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78DE076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Speakers</w:t>
      </w:r>
    </w:p>
    <w:p w14:paraId="78E90553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E7E4807" w14:textId="63F9A502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following </w:t>
      </w:r>
      <w:r w:rsidR="003B3E9F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individuals took the opportunity to speak</w:t>
      </w:r>
      <w:r w:rsidR="002C72B8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on their current office </w:t>
      </w:r>
      <w:r w:rsidR="001E386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and</w:t>
      </w:r>
      <w:r w:rsidR="002C72B8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vision for the future:</w:t>
      </w:r>
    </w:p>
    <w:p w14:paraId="6D9DE638" w14:textId="442E19EB" w:rsidR="00124079" w:rsidRPr="00AE536E" w:rsidRDefault="001E3861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Bob </w:t>
      </w:r>
      <w:r w:rsidR="00D33F60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Good</w:t>
      </w:r>
      <w:r w:rsidR="00E8633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US House of Representatives</w:t>
      </w:r>
    </w:p>
    <w:p w14:paraId="41D20795" w14:textId="07F0715F" w:rsidR="00AE536E" w:rsidRPr="00124079" w:rsidRDefault="005B5F9F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Isaiah Knight – </w:t>
      </w:r>
      <w:r w:rsidR="00E8633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Peaks of Otter 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Soil and Water </w:t>
      </w:r>
      <w:r w:rsidR="00E8633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Conservation District</w:t>
      </w:r>
    </w:p>
    <w:p w14:paraId="7BF68E3D" w14:textId="77777777" w:rsidR="001E3861" w:rsidRDefault="001E3861" w:rsidP="001E38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579BB1C" w14:textId="71065E62" w:rsidR="001E3861" w:rsidRPr="001E3861" w:rsidRDefault="001E3861" w:rsidP="001E38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following individuals took the opportunity to speak about their </w:t>
      </w:r>
      <w:r w:rsidR="00BF4AA7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campaigns for office</w:t>
      </w:r>
    </w:p>
    <w:p w14:paraId="5D95DC97" w14:textId="2B93BD67" w:rsidR="00124079" w:rsidRPr="004B13B5" w:rsidRDefault="00BF4AA7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Mark </w:t>
      </w:r>
      <w:r w:rsidR="00124079"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Peake</w:t>
      </w:r>
      <w:r w:rsidR="00124079"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– </w:t>
      </w:r>
      <w:r w:rsidRPr="003D2D8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VA Senate</w:t>
      </w:r>
    </w:p>
    <w:p w14:paraId="21299053" w14:textId="3535E5B2" w:rsidR="004B13B5" w:rsidRPr="002F1028" w:rsidRDefault="004B13B5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Eric Zehr – VA House of Delegates </w:t>
      </w:r>
    </w:p>
    <w:p w14:paraId="741293B0" w14:textId="481FCBD0" w:rsidR="002F1028" w:rsidRPr="00021BAF" w:rsidRDefault="002F1028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Bob Davis – Bedford County </w:t>
      </w:r>
      <w:r w:rsidR="00E4757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6</w:t>
      </w:r>
      <w:r w:rsidR="00E4757C" w:rsidRPr="00E4757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 w:rsidR="00E4757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 Supervisor</w:t>
      </w:r>
    </w:p>
    <w:p w14:paraId="72505AE2" w14:textId="77EC1473" w:rsidR="00021BAF" w:rsidRPr="008E2042" w:rsidRDefault="00021BAF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Tommy Scott – Bedford County </w:t>
      </w:r>
      <w:r w:rsidR="0003304F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5</w:t>
      </w:r>
      <w:r w:rsidR="0003304F" w:rsidRPr="0003304F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 Supervisor</w:t>
      </w:r>
    </w:p>
    <w:p w14:paraId="6C8F7616" w14:textId="7D01DDFD" w:rsidR="008E2042" w:rsidRPr="008E2042" w:rsidRDefault="008E2042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Mickey Johnson – Bedford County 1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 xml:space="preserve">st </w:t>
      </w:r>
      <w:r w:rsidRPr="008E2042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District Supervisor</w:t>
      </w:r>
    </w:p>
    <w:p w14:paraId="7478B674" w14:textId="47F705B2" w:rsidR="008E2042" w:rsidRPr="00124079" w:rsidRDefault="008E2042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Tammy Parker – Bedford County 7</w:t>
      </w:r>
      <w:r w:rsidRPr="008E2042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 Supervisor</w:t>
      </w:r>
    </w:p>
    <w:p w14:paraId="0457C84A" w14:textId="172C3D54" w:rsidR="00124079" w:rsidRPr="00124079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Sheriff Miller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Sheriff</w:t>
      </w:r>
    </w:p>
    <w:p w14:paraId="36AB773B" w14:textId="49825A30" w:rsidR="00124079" w:rsidRPr="00124079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Wes Nance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Commonwealth Attorney</w:t>
      </w:r>
    </w:p>
    <w:p w14:paraId="6B09DCAF" w14:textId="07B728E6" w:rsidR="00124079" w:rsidRPr="00124079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Judy Reynolds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Clerk of Court</w:t>
      </w:r>
    </w:p>
    <w:p w14:paraId="74642600" w14:textId="1D5A67B1" w:rsidR="00124079" w:rsidRPr="00124079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Tracy Patterson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Commissioner of the Revenue </w:t>
      </w:r>
    </w:p>
    <w:p w14:paraId="4112B4BA" w14:textId="67C16DBD" w:rsidR="00124079" w:rsidRPr="009D0CDA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William Perrow</w:t>
      </w:r>
      <w:r w:rsidR="00BF4AA7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Bedford County Treasurer</w:t>
      </w:r>
    </w:p>
    <w:p w14:paraId="72D8D12D" w14:textId="190F64C2" w:rsidR="009D0CDA" w:rsidRPr="00084883" w:rsidRDefault="009D0CDA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Bruce Hartwick </w:t>
      </w:r>
      <w:r w:rsidR="0008488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</w:t>
      </w:r>
      <w:r w:rsidR="0008488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Bedford Town Council</w:t>
      </w:r>
    </w:p>
    <w:p w14:paraId="544E82C0" w14:textId="6B3E7613" w:rsidR="00084883" w:rsidRPr="00576334" w:rsidRDefault="00576334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Kurt Hubach – School Board 6</w:t>
      </w:r>
      <w:r w:rsidRPr="00576334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</w:t>
      </w:r>
    </w:p>
    <w:p w14:paraId="371F14BF" w14:textId="44B2B716" w:rsidR="00124079" w:rsidRPr="00FD4213" w:rsidRDefault="00124079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Chris Daniels</w:t>
      </w:r>
      <w:r w:rsidR="00F0207D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– School Board </w:t>
      </w:r>
      <w:r w:rsidR="00AE536E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7</w:t>
      </w:r>
      <w:r w:rsidR="00AE536E" w:rsidRPr="00AE536E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 w:rsidR="00AE536E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</w:t>
      </w:r>
    </w:p>
    <w:p w14:paraId="0652F529" w14:textId="53AD7AD5" w:rsidR="00FD4213" w:rsidRPr="00124079" w:rsidRDefault="00FD4213" w:rsidP="0012407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Dora Purvis – School Board 5</w:t>
      </w:r>
      <w:r w:rsidRPr="00FD4213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District</w:t>
      </w:r>
    </w:p>
    <w:p w14:paraId="5A3C0AE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4C7A190D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Treasurer’s Report</w:t>
      </w:r>
    </w:p>
    <w:p w14:paraId="031FF439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7BE8E2C7" w14:textId="12B2EC3A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Wes Nance provided an overview of the income and expenses the Committee has incurred. The ending balance is:  $</w:t>
      </w:r>
      <w:r w:rsidR="002722AC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16,795.94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3050F5B7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4055C3CB" w14:textId="3A60A6CA" w:rsidR="006A3D9E" w:rsidRDefault="0054642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Bylaws Committee Presentation</w:t>
      </w:r>
    </w:p>
    <w:p w14:paraId="065B53A4" w14:textId="77777777" w:rsidR="006A3D9E" w:rsidRDefault="006A3D9E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4F725F30" w14:textId="0A4DA6A3" w:rsidR="00546421" w:rsidRDefault="00690B8B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Nate Bowyer </w:t>
      </w:r>
      <w:r w:rsidR="00715CE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shared </w:t>
      </w:r>
      <w:r w:rsidR="008E61A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that the </w:t>
      </w:r>
      <w:r w:rsidR="00A4563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bylaws have been revised. They have been submitted to RPV for approval and will be emailed out to members </w:t>
      </w:r>
      <w:r w:rsidR="00311CAB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before the next committee meeting.</w:t>
      </w:r>
    </w:p>
    <w:p w14:paraId="1D5E468E" w14:textId="77777777" w:rsidR="00546421" w:rsidRDefault="0054642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63D262B1" w14:textId="64DD1C56" w:rsidR="00546421" w:rsidRDefault="0054642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Victory Center Committee Presentation</w:t>
      </w:r>
    </w:p>
    <w:p w14:paraId="1D3988B4" w14:textId="77777777" w:rsidR="00546421" w:rsidRPr="00546421" w:rsidRDefault="0054642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68A7CDF3" w14:textId="7FB52F19" w:rsidR="00546421" w:rsidRDefault="00311CAB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Jan Robey shared the recommendation that resources be moved to staffing early voting. </w:t>
      </w:r>
      <w:r w:rsidR="0052051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Discussion centered around </w:t>
      </w:r>
      <w:r w:rsidR="005A65B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the costs and benefits of having a headquarters vs staffing early voting. </w:t>
      </w:r>
    </w:p>
    <w:p w14:paraId="42198661" w14:textId="77777777" w:rsidR="00846918" w:rsidRDefault="00846918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3E2E2C9C" w14:textId="59B5B11D" w:rsidR="00846918" w:rsidRPr="00846918" w:rsidRDefault="00846918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Approval of Sample Ballots</w:t>
      </w:r>
    </w:p>
    <w:p w14:paraId="124C2C2A" w14:textId="77777777" w:rsidR="00846918" w:rsidRDefault="00846918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336A7CE5" w14:textId="059E3097" w:rsidR="0008679B" w:rsidRDefault="00ED4556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Motion to </w:t>
      </w:r>
      <w:r w:rsidR="00285B68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move forward with the printing of sample ballots. Motion made by Wendell </w:t>
      </w:r>
      <w:r w:rsidR="0062684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and seconded by Isaiah</w:t>
      </w:r>
      <w:r w:rsidR="0008679B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 Motion called without objection</w:t>
      </w:r>
      <w:r w:rsidR="00621A9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.</w:t>
      </w:r>
    </w:p>
    <w:p w14:paraId="3904D74D" w14:textId="77777777" w:rsidR="00621A96" w:rsidRDefault="00621A96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033BAE6" w14:textId="5D591DAE" w:rsidR="00621A96" w:rsidRDefault="00BF71FF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Endorsement</w:t>
      </w:r>
      <w:r w:rsidR="00621A96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 of Bruce Hartwick for Town Council</w:t>
      </w:r>
    </w:p>
    <w:p w14:paraId="7C5528D4" w14:textId="77777777" w:rsidR="00BF71FF" w:rsidRDefault="00BF71FF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</w:p>
    <w:p w14:paraId="74F84F4B" w14:textId="69897E33" w:rsidR="00BF71FF" w:rsidRDefault="00BF71FF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Motion to endorse made by Wendell and seconded by Sherriff Miller. </w:t>
      </w:r>
      <w:r w:rsidR="0025252E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Motion called without objection.</w:t>
      </w:r>
    </w:p>
    <w:p w14:paraId="7B5BFCA5" w14:textId="77777777" w:rsidR="00216EFF" w:rsidRDefault="00216EFF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6B3CD20" w14:textId="426B56BD" w:rsidR="00216EFF" w:rsidRPr="000369F9" w:rsidRDefault="00216EFF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0369F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 xml:space="preserve">Endorsement of </w:t>
      </w:r>
      <w:r w:rsidR="003C2C31" w:rsidRPr="000369F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School Board Candidates</w:t>
      </w:r>
    </w:p>
    <w:p w14:paraId="23396F7F" w14:textId="77777777" w:rsidR="003C2C31" w:rsidRDefault="003C2C3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BC60B38" w14:textId="67D4E5D4" w:rsidR="003C2C31" w:rsidRDefault="003C2C3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Motion by Bob Davis and Seconded by David Wells to endorse candidates in Districts </w:t>
      </w:r>
      <w:r w:rsidR="000369F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5,6, and 7. Motion called without objection. </w:t>
      </w:r>
    </w:p>
    <w:p w14:paraId="0EE77C42" w14:textId="77777777" w:rsidR="00F74615" w:rsidRDefault="00F74615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6C511C11" w14:textId="62E96D7E" w:rsidR="00F74615" w:rsidRDefault="00F74615" w:rsidP="0021378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2137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lastRenderedPageBreak/>
        <w:t xml:space="preserve">District </w:t>
      </w:r>
      <w:r w:rsidR="00E46635" w:rsidRPr="002137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5 Dora Purvis: Motion by Wendell</w:t>
      </w:r>
      <w:r w:rsidR="00875865" w:rsidRPr="002137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, seconded by John Briscoe. </w:t>
      </w:r>
      <w:r w:rsidR="00213786" w:rsidRPr="00213786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Carried without objection.</w:t>
      </w:r>
    </w:p>
    <w:p w14:paraId="320DF186" w14:textId="6F4A8E29" w:rsidR="00213786" w:rsidRDefault="00213786" w:rsidP="00213786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District 6 Kurt Huba</w:t>
      </w:r>
      <w:r w:rsidR="00CE7322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ch: Motion by David Wells and Bob Davis. Carried without objection. </w:t>
      </w:r>
    </w:p>
    <w:p w14:paraId="42328F08" w14:textId="00241434" w:rsidR="000369F9" w:rsidRPr="009F5680" w:rsidRDefault="00CE7322" w:rsidP="00124079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9F5680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District 7 Chris Daniels</w:t>
      </w:r>
      <w:r w:rsidR="009F5680" w:rsidRPr="009F5680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: Motion by Wendell and Jack Taylor. Carried without objection. </w:t>
      </w:r>
    </w:p>
    <w:p w14:paraId="21A6046E" w14:textId="77777777" w:rsidR="000369F9" w:rsidRPr="00BF71FF" w:rsidRDefault="000369F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7E18962" w14:textId="015FA88D" w:rsidR="001239BB" w:rsidRDefault="001239BB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Candidate Donations</w:t>
      </w:r>
    </w:p>
    <w:p w14:paraId="093477E0" w14:textId="77777777" w:rsidR="001239BB" w:rsidRDefault="001239BB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62F563E" w14:textId="30958C97" w:rsidR="001239BB" w:rsidRDefault="000A47EF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Motion to allow the Exec Committee to </w:t>
      </w:r>
      <w:r w:rsidR="006205AF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distribute $4,250 to campaigns. Motion by Wendell and second by Chris Daniels. </w:t>
      </w:r>
      <w:r w:rsidR="00E4222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Motion carried without objection. </w:t>
      </w:r>
    </w:p>
    <w:p w14:paraId="03A72F88" w14:textId="77777777" w:rsidR="006557AE" w:rsidRDefault="006557AE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45EE4D9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New Business</w:t>
      </w:r>
    </w:p>
    <w:p w14:paraId="62238CB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08DA6802" w14:textId="5A7F9CD5" w:rsidR="00124079" w:rsidRDefault="005A3C24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Nominating Committee </w:t>
      </w:r>
      <w:r w:rsidR="00A77D1D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report was provided. </w:t>
      </w:r>
    </w:p>
    <w:p w14:paraId="47B7E5BB" w14:textId="77777777" w:rsidR="00A77D1D" w:rsidRDefault="00A77D1D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DD004B3" w14:textId="2C570BB1" w:rsidR="001D4141" w:rsidRDefault="00A77D1D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Mary Katherine </w:t>
      </w:r>
      <w:r w:rsidR="00384510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provided details </w:t>
      </w:r>
      <w:r w:rsidR="001D414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and a signup list for </w:t>
      </w:r>
      <w:proofErr w:type="spellStart"/>
      <w:r w:rsidR="00030ECD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Centerfest</w:t>
      </w:r>
      <w:proofErr w:type="spellEnd"/>
      <w:r w:rsidR="00030ECD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and early voting.</w:t>
      </w:r>
    </w:p>
    <w:p w14:paraId="4E5F19EC" w14:textId="77777777" w:rsidR="00E42221" w:rsidRPr="00124079" w:rsidRDefault="00E42221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31171186" w14:textId="77777777" w:rsidR="00E42221" w:rsidRPr="00124079" w:rsidRDefault="00E42221" w:rsidP="00E422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Consideration of New Members</w:t>
      </w:r>
    </w:p>
    <w:p w14:paraId="5D0804F7" w14:textId="77777777" w:rsidR="00E42221" w:rsidRPr="00124079" w:rsidRDefault="00E42221" w:rsidP="00E4222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7B355EB" w14:textId="77777777" w:rsidR="00E42221" w:rsidRPr="00124079" w:rsidRDefault="00E42221" w:rsidP="00E4222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No new members to present/discuss tonight.</w:t>
      </w:r>
    </w:p>
    <w:p w14:paraId="3DD4BD30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256AB793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14:ligatures w14:val="none"/>
        </w:rPr>
        <w:t>Adjourn</w:t>
      </w:r>
    </w:p>
    <w:p w14:paraId="0A1153C7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5C7B6CF" w14:textId="1CF67DA0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Motion by </w:t>
      </w:r>
      <w:r w:rsidR="00C26321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Tommy Scott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, seconded by </w:t>
      </w:r>
      <w:r w:rsidR="0069254F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John Sharp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. Carried w/out objection. The meeting was adjourned at </w:t>
      </w:r>
      <w:r w:rsidR="00B3456C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>8:32</w:t>
      </w:r>
      <w:r w:rsidRPr="00124079"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  <w:t xml:space="preserve"> p.m.</w:t>
      </w:r>
    </w:p>
    <w:p w14:paraId="69BD01E8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12FF11E7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</w:p>
    <w:p w14:paraId="5E5E7E9E" w14:textId="115582C4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68CC9D92" wp14:editId="6CC309A2">
            <wp:simplePos x="0" y="0"/>
            <wp:positionH relativeFrom="column">
              <wp:posOffset>156845</wp:posOffset>
            </wp:positionH>
            <wp:positionV relativeFrom="paragraph">
              <wp:posOffset>163830</wp:posOffset>
            </wp:positionV>
            <wp:extent cx="2030730" cy="691515"/>
            <wp:effectExtent l="0" t="0" r="7620" b="0"/>
            <wp:wrapNone/>
            <wp:docPr id="16794971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C59F9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428498D9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73E88C2E" w14:textId="77777777" w:rsidR="00124079" w:rsidRPr="00124079" w:rsidRDefault="00124079" w:rsidP="0012407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>______________________________</w:t>
      </w:r>
    </w:p>
    <w:p w14:paraId="3B56A843" w14:textId="77777777" w:rsidR="00124079" w:rsidRPr="00124079" w:rsidRDefault="00124079" w:rsidP="001240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24079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14:ligatures w14:val="none"/>
        </w:rPr>
        <w:tab/>
        <w:t xml:space="preserve">Will Perrow – Secretary </w:t>
      </w:r>
    </w:p>
    <w:p w14:paraId="167118D9" w14:textId="77777777" w:rsidR="00E0033A" w:rsidRDefault="00E0033A"/>
    <w:sectPr w:rsidR="00E0033A" w:rsidSect="006D491A">
      <w:footerReference w:type="even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3878" w14:textId="77777777" w:rsidR="00D671E1" w:rsidRDefault="00D671E1">
      <w:pPr>
        <w:spacing w:after="0" w:line="240" w:lineRule="auto"/>
      </w:pPr>
      <w:r>
        <w:separator/>
      </w:r>
    </w:p>
  </w:endnote>
  <w:endnote w:type="continuationSeparator" w:id="0">
    <w:p w14:paraId="33D380FB" w14:textId="77777777" w:rsidR="00D671E1" w:rsidRDefault="00D6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ED62" w14:textId="77777777" w:rsidR="008B14E4" w:rsidRDefault="008B14E4" w:rsidP="004F1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7C7050" w14:textId="77777777" w:rsidR="008B14E4" w:rsidRDefault="008B14E4" w:rsidP="001130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BBD" w14:textId="77777777" w:rsidR="008B14E4" w:rsidRDefault="008B14E4" w:rsidP="004F1ECF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3A1829" w14:textId="77777777" w:rsidR="008B14E4" w:rsidRDefault="008B14E4" w:rsidP="004F1E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F3A8" w14:textId="77777777" w:rsidR="00D671E1" w:rsidRDefault="00D671E1">
      <w:pPr>
        <w:spacing w:after="0" w:line="240" w:lineRule="auto"/>
      </w:pPr>
      <w:r>
        <w:separator/>
      </w:r>
    </w:p>
  </w:footnote>
  <w:footnote w:type="continuationSeparator" w:id="0">
    <w:p w14:paraId="4644A3EC" w14:textId="77777777" w:rsidR="00D671E1" w:rsidRDefault="00D6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665D"/>
    <w:multiLevelType w:val="hybridMultilevel"/>
    <w:tmpl w:val="7BC21F28"/>
    <w:lvl w:ilvl="0" w:tplc="ED128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43F5"/>
    <w:multiLevelType w:val="hybridMultilevel"/>
    <w:tmpl w:val="03D2D632"/>
    <w:lvl w:ilvl="0" w:tplc="ED128A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60609">
    <w:abstractNumId w:val="1"/>
  </w:num>
  <w:num w:numId="2" w16cid:durableId="20328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9"/>
    <w:rsid w:val="00021BAF"/>
    <w:rsid w:val="00030ECD"/>
    <w:rsid w:val="0003304F"/>
    <w:rsid w:val="000369F9"/>
    <w:rsid w:val="00084883"/>
    <w:rsid w:val="0008679B"/>
    <w:rsid w:val="000A47EF"/>
    <w:rsid w:val="001239BB"/>
    <w:rsid w:val="00124079"/>
    <w:rsid w:val="001B5CF4"/>
    <w:rsid w:val="001D4141"/>
    <w:rsid w:val="001E3861"/>
    <w:rsid w:val="001E4539"/>
    <w:rsid w:val="00213786"/>
    <w:rsid w:val="00216EFF"/>
    <w:rsid w:val="002225BF"/>
    <w:rsid w:val="0025252E"/>
    <w:rsid w:val="002722AC"/>
    <w:rsid w:val="00285B68"/>
    <w:rsid w:val="002C72B8"/>
    <w:rsid w:val="002F1028"/>
    <w:rsid w:val="00311CAB"/>
    <w:rsid w:val="003709F7"/>
    <w:rsid w:val="00384510"/>
    <w:rsid w:val="003B3E9F"/>
    <w:rsid w:val="003C2C31"/>
    <w:rsid w:val="003C41B8"/>
    <w:rsid w:val="003D2D88"/>
    <w:rsid w:val="00455C04"/>
    <w:rsid w:val="004B13B5"/>
    <w:rsid w:val="004B21D9"/>
    <w:rsid w:val="005108AB"/>
    <w:rsid w:val="00520516"/>
    <w:rsid w:val="00543A02"/>
    <w:rsid w:val="00544E42"/>
    <w:rsid w:val="00546421"/>
    <w:rsid w:val="00576334"/>
    <w:rsid w:val="005A3C24"/>
    <w:rsid w:val="005A65B2"/>
    <w:rsid w:val="005B5F9F"/>
    <w:rsid w:val="006032D7"/>
    <w:rsid w:val="006205AF"/>
    <w:rsid w:val="00621A96"/>
    <w:rsid w:val="00626846"/>
    <w:rsid w:val="006557AE"/>
    <w:rsid w:val="00690B8B"/>
    <w:rsid w:val="0069254F"/>
    <w:rsid w:val="006A3D9E"/>
    <w:rsid w:val="00713B83"/>
    <w:rsid w:val="00715CE6"/>
    <w:rsid w:val="00733F86"/>
    <w:rsid w:val="007F3811"/>
    <w:rsid w:val="00830871"/>
    <w:rsid w:val="00846918"/>
    <w:rsid w:val="00875865"/>
    <w:rsid w:val="0087764B"/>
    <w:rsid w:val="008B14E4"/>
    <w:rsid w:val="008E2042"/>
    <w:rsid w:val="008E61A1"/>
    <w:rsid w:val="009575C5"/>
    <w:rsid w:val="009A2966"/>
    <w:rsid w:val="009D0CDA"/>
    <w:rsid w:val="009F5680"/>
    <w:rsid w:val="00A131C6"/>
    <w:rsid w:val="00A45639"/>
    <w:rsid w:val="00A77D1D"/>
    <w:rsid w:val="00AE536E"/>
    <w:rsid w:val="00B055C5"/>
    <w:rsid w:val="00B3456C"/>
    <w:rsid w:val="00BF4AA7"/>
    <w:rsid w:val="00BF71FF"/>
    <w:rsid w:val="00C26321"/>
    <w:rsid w:val="00C32BC3"/>
    <w:rsid w:val="00CA10F9"/>
    <w:rsid w:val="00CE7322"/>
    <w:rsid w:val="00D33F60"/>
    <w:rsid w:val="00D671E1"/>
    <w:rsid w:val="00E0033A"/>
    <w:rsid w:val="00E150A0"/>
    <w:rsid w:val="00E42221"/>
    <w:rsid w:val="00E46635"/>
    <w:rsid w:val="00E4757C"/>
    <w:rsid w:val="00E86333"/>
    <w:rsid w:val="00E960F8"/>
    <w:rsid w:val="00ED4556"/>
    <w:rsid w:val="00F0207D"/>
    <w:rsid w:val="00F11424"/>
    <w:rsid w:val="00F36E66"/>
    <w:rsid w:val="00F74615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654E"/>
  <w15:chartTrackingRefBased/>
  <w15:docId w15:val="{9ECB1FC5-7632-4A5E-8DEF-BC7381E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079"/>
  </w:style>
  <w:style w:type="character" w:styleId="PageNumber">
    <w:name w:val="page number"/>
    <w:basedOn w:val="DefaultParagraphFont"/>
    <w:rsid w:val="00124079"/>
  </w:style>
  <w:style w:type="paragraph" w:styleId="ListParagraph">
    <w:name w:val="List Paragraph"/>
    <w:basedOn w:val="Normal"/>
    <w:uiPriority w:val="34"/>
    <w:qFormat/>
    <w:rsid w:val="0021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Perrow</dc:creator>
  <cp:keywords/>
  <dc:description/>
  <cp:lastModifiedBy>William Perrow</cp:lastModifiedBy>
  <cp:revision>2</cp:revision>
  <dcterms:created xsi:type="dcterms:W3CDTF">2024-01-30T02:19:00Z</dcterms:created>
  <dcterms:modified xsi:type="dcterms:W3CDTF">2024-01-30T02:19:00Z</dcterms:modified>
</cp:coreProperties>
</file>